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STORIA GENTILE DALLE MARCHE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Fossombrone (PU), 23 maggio 2023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Corsa contro la fame. 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Quando la parola “gentilezza” fa rima con “sport”.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Corsa contro la Fame è un progetto promosso da “Azione contro la Fame”, un’importante organizzazione umanitaria internazionale che ogni anno si propone di sensibilizzare gli studenti di tutta Italia sulle cause della fame nel mondo.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Quest’anno l’iniziativa si è focalizzata sul triste tema della guerra.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 come possiamo far convivere le due parole “guerra” e “gentilezza”? 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Semplice, non dobbiamo! Piuttosto, dobbiamo servirci dello sport per cancellare la guerra attraverso la gentilezza.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Ecco perché tutti gli alunni del nostro istituto comprensivo, dopo aver concordato con parenti e amici una certa somma per ogni giro completato, hanno corso contro la fame martedì 23 maggio.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questo proposito, i vigili urbani ci hanno messo a disposizione e chiuso al traffico il viale della Repubblica di Fossombrone.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Poco prima della gara, ci è stata data una pettorina con su scritto il numero 28, che rappresenta i soldi che occorrono per salvare una vita.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Diversi di noi hanno corso, qualcuno ha un po’ corso e un po’ camminato, qualcun altro ha camminato e basta, ma tutti abbiamo percorso quei metri con uno stesso obiettivo: combattere la fame e le sue cause, in Camerun e nel resto del mondo.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Noi pensiamo che questa corsa sia stata un’esperienza divertente, ma soprattutto utile per tutte le persone meno fortunate di noi.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Noi ringraziamo tutti i nostri sponsor,  “Azione contro la fame” e soprattutto la nostra magnifica scuola che ci ha permesso di fare un gesto così bello e concreto per chi è meno fortunato di noi.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Gli alunni della classe </w:t>
      </w:r>
      <w:r w:rsidDel="00000000" w:rsidR="00000000" w:rsidRPr="00000000">
        <w:rPr>
          <w:sz w:val="24"/>
          <w:szCs w:val="24"/>
          <w:rtl w:val="0"/>
        </w:rPr>
        <w:t xml:space="preserve">2B dell’I.C. “F.lli Mercantini” di Fossombrone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